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C0" w:rsidRDefault="006E2BC0" w:rsidP="00334F2A">
      <w:pPr>
        <w:pStyle w:val="Sinespaciado"/>
        <w:jc w:val="both"/>
        <w:rPr>
          <w:rFonts w:ascii="Verdana" w:hAnsi="Verdana"/>
          <w:b/>
          <w:sz w:val="20"/>
          <w:szCs w:val="20"/>
        </w:rPr>
      </w:pPr>
    </w:p>
    <w:p w:rsidR="006E2BC0" w:rsidRDefault="006E2BC0" w:rsidP="00334F2A">
      <w:pPr>
        <w:pStyle w:val="Sinespaciado"/>
        <w:jc w:val="both"/>
        <w:rPr>
          <w:rFonts w:ascii="Verdana" w:hAnsi="Verdana"/>
          <w:b/>
          <w:sz w:val="20"/>
          <w:szCs w:val="20"/>
        </w:rPr>
      </w:pPr>
    </w:p>
    <w:p w:rsidR="00334F2A" w:rsidRPr="00943233" w:rsidRDefault="00450082" w:rsidP="00334F2A">
      <w:pPr>
        <w:pStyle w:val="Sinespaciado"/>
        <w:jc w:val="both"/>
        <w:rPr>
          <w:rFonts w:ascii="Verdana" w:hAnsi="Verdana"/>
          <w:b/>
          <w:sz w:val="24"/>
          <w:szCs w:val="24"/>
        </w:rPr>
      </w:pPr>
      <w:r w:rsidRPr="00943233">
        <w:rPr>
          <w:rFonts w:ascii="Verdana" w:hAnsi="Verdana"/>
          <w:b/>
          <w:sz w:val="24"/>
          <w:szCs w:val="24"/>
        </w:rPr>
        <w:t>UNIDAD DE ACCE</w:t>
      </w:r>
      <w:r w:rsidR="006C526B" w:rsidRPr="00943233">
        <w:rPr>
          <w:rFonts w:ascii="Verdana" w:hAnsi="Verdana"/>
          <w:b/>
          <w:sz w:val="24"/>
          <w:szCs w:val="24"/>
        </w:rPr>
        <w:t>SO A LA INFORMACIÓN PÚBL</w:t>
      </w:r>
      <w:r w:rsidR="00943233">
        <w:rPr>
          <w:rFonts w:ascii="Verdana" w:hAnsi="Verdana"/>
          <w:b/>
          <w:sz w:val="24"/>
          <w:szCs w:val="24"/>
        </w:rPr>
        <w:t xml:space="preserve">ICA </w:t>
      </w:r>
      <w:r w:rsidR="006C526B" w:rsidRPr="00943233">
        <w:rPr>
          <w:rFonts w:ascii="Verdana" w:hAnsi="Verdana"/>
          <w:b/>
          <w:sz w:val="24"/>
          <w:szCs w:val="24"/>
        </w:rPr>
        <w:t>DE</w:t>
      </w:r>
      <w:r w:rsidR="00943233">
        <w:rPr>
          <w:rFonts w:ascii="Verdana" w:hAnsi="Verdana"/>
          <w:b/>
          <w:sz w:val="24"/>
          <w:szCs w:val="24"/>
        </w:rPr>
        <w:t>L MUNICIPIO DE</w:t>
      </w:r>
      <w:r w:rsidR="00567048" w:rsidRPr="00943233">
        <w:rPr>
          <w:rFonts w:ascii="Verdana" w:hAnsi="Verdana"/>
          <w:b/>
          <w:sz w:val="24"/>
          <w:szCs w:val="24"/>
        </w:rPr>
        <w:t xml:space="preserve"> SAN LUIS DE LA PAZ, GUANAJUATO.</w:t>
      </w:r>
    </w:p>
    <w:p w:rsidR="006C526B" w:rsidRDefault="006C526B" w:rsidP="00334F2A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270B5B" w:rsidRPr="00270B5B" w:rsidRDefault="006C526B" w:rsidP="00334F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70B5B">
        <w:rPr>
          <w:rFonts w:ascii="Arial" w:hAnsi="Arial" w:cs="Arial"/>
          <w:b/>
          <w:sz w:val="20"/>
          <w:szCs w:val="20"/>
        </w:rPr>
        <w:t xml:space="preserve">Domicilio: Calle Morelos 102, colonia centro. </w:t>
      </w:r>
    </w:p>
    <w:p w:rsidR="006C526B" w:rsidRPr="00270B5B" w:rsidRDefault="006C526B" w:rsidP="00334F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70B5B">
        <w:rPr>
          <w:rFonts w:ascii="Arial" w:hAnsi="Arial" w:cs="Arial"/>
          <w:b/>
          <w:sz w:val="20"/>
          <w:szCs w:val="20"/>
        </w:rPr>
        <w:t>En el edificio donde se encuentra ubicado predial.</w:t>
      </w:r>
    </w:p>
    <w:p w:rsidR="006C526B" w:rsidRPr="00270B5B" w:rsidRDefault="006C526B" w:rsidP="00334F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70B5B">
        <w:rPr>
          <w:rFonts w:ascii="Arial" w:hAnsi="Arial" w:cs="Arial"/>
          <w:b/>
          <w:sz w:val="20"/>
          <w:szCs w:val="20"/>
        </w:rPr>
        <w:t>Horario:  lunes a viernes de 08:00 a 16:00 horas.</w:t>
      </w:r>
    </w:p>
    <w:p w:rsidR="00270B5B" w:rsidRDefault="00270B5B" w:rsidP="00334F2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70B5B">
        <w:rPr>
          <w:rFonts w:ascii="Arial" w:hAnsi="Arial" w:cs="Arial"/>
          <w:b/>
          <w:sz w:val="20"/>
          <w:szCs w:val="20"/>
        </w:rPr>
        <w:t>Teléfono: 4686883909 ext. 120 y/o 126.</w:t>
      </w:r>
    </w:p>
    <w:p w:rsidR="00270B5B" w:rsidRDefault="00270B5B" w:rsidP="0048603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Correo Electrónico uaipmunicipalslpz18.21</w:t>
      </w:r>
      <w:r w:rsidR="00486034">
        <w:rPr>
          <w:rFonts w:ascii="Arial" w:hAnsi="Arial" w:cs="Arial"/>
          <w:b/>
          <w:sz w:val="20"/>
          <w:szCs w:val="20"/>
        </w:rPr>
        <w:t xml:space="preserve"> gmail.com</w:t>
      </w:r>
    </w:p>
    <w:p w:rsidR="00486034" w:rsidRDefault="00486034" w:rsidP="0048603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Titula de la Unidad de Acceso a la Información Pública de la Administración Pública de San Luis de la Paz, Guanajuato.</w:t>
      </w:r>
    </w:p>
    <w:p w:rsidR="00486034" w:rsidRPr="00270B5B" w:rsidRDefault="00486034" w:rsidP="0048603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Santiago de Jesús Cervantes Mata.</w:t>
      </w:r>
    </w:p>
    <w:p w:rsidR="006C526B" w:rsidRDefault="006C526B" w:rsidP="00334F2A">
      <w:pPr>
        <w:pStyle w:val="Sinespaciado"/>
        <w:jc w:val="both"/>
        <w:rPr>
          <w:rFonts w:ascii="Verdana" w:hAnsi="Verdana"/>
          <w:sz w:val="20"/>
          <w:szCs w:val="20"/>
        </w:rPr>
      </w:pPr>
    </w:p>
    <w:p w:rsidR="00943233" w:rsidRPr="00943233" w:rsidRDefault="00943233" w:rsidP="00270B5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43233">
        <w:rPr>
          <w:rFonts w:ascii="Arial" w:hAnsi="Arial" w:cs="Arial"/>
          <w:b/>
          <w:sz w:val="24"/>
          <w:szCs w:val="24"/>
        </w:rPr>
        <w:t>Ejercicio del derecho.</w:t>
      </w:r>
    </w:p>
    <w:p w:rsidR="00943233" w:rsidRPr="00943233" w:rsidRDefault="00943233" w:rsidP="00270B5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70B5B" w:rsidRPr="00270B5B" w:rsidRDefault="00270B5B" w:rsidP="00270B5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70B5B">
        <w:rPr>
          <w:rFonts w:ascii="Arial" w:hAnsi="Arial" w:cs="Arial"/>
          <w:sz w:val="24"/>
          <w:szCs w:val="24"/>
        </w:rPr>
        <w:t>Artículo 16. El ejercicio del derecho de acceso a la información no estará condicionado a que la persona solicitante acredite interés alguno o justifique su utilización, ni podrá condicionarse el mismo por motivos de accesibilidad.</w:t>
      </w:r>
    </w:p>
    <w:p w:rsidR="00943233" w:rsidRDefault="00943233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70B5B" w:rsidRPr="00450082" w:rsidRDefault="00450082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>Artículo 82. Sin necesidad de acreditar interés alguno o justificar su utilización cualquier persona por si misma o a través de su representante podrá solicitar información a la Unidad de Transparencia del sujeto obligado que corresponda, mediante la Plataforma Nacional, de manera presencial, por escrito, correo electrónico, fax, teléfono, verbalmente, telégrafo, mensajería, correo postal o cualquier medio aprobado por el Sistema Nacional. En todos los casos será responsabilidad del sujeto obligado registrar la solicitud y entregar una copia del acuse de recibo a la persona solicitante, indicando fecha de recepción, folio que corresponda con el que las personas solicitantes podrán dar seguimiento a sus requerimientos y los plazos de respuesta aplicables.</w:t>
      </w:r>
    </w:p>
    <w:p w:rsidR="006E2BC0" w:rsidRDefault="00943233" w:rsidP="00270B5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3233" w:rsidRDefault="00943233" w:rsidP="00270B5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Requisitos de la Solicitud de Información</w:t>
      </w:r>
    </w:p>
    <w:p w:rsidR="00943233" w:rsidRPr="006E2BC0" w:rsidRDefault="00943233" w:rsidP="00270B5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86034" w:rsidRPr="00486034" w:rsidRDefault="00486034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6034">
        <w:rPr>
          <w:rFonts w:ascii="Arial" w:hAnsi="Arial" w:cs="Arial"/>
          <w:sz w:val="24"/>
          <w:szCs w:val="24"/>
        </w:rPr>
        <w:t>Artículo 83.</w:t>
      </w:r>
      <w:r w:rsidRPr="00486034">
        <w:rPr>
          <w:rFonts w:ascii="Arial" w:hAnsi="Arial" w:cs="Arial"/>
          <w:sz w:val="24"/>
          <w:szCs w:val="24"/>
        </w:rPr>
        <w:t xml:space="preserve"> De la Ley de Transparencia y Acceso a la Información Pública para el Estado de Guanajuato.</w:t>
      </w:r>
    </w:p>
    <w:p w:rsidR="00450082" w:rsidRPr="006E2BC0" w:rsidRDefault="00486034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6E2BC0">
        <w:rPr>
          <w:rFonts w:ascii="Arial" w:hAnsi="Arial" w:cs="Arial"/>
          <w:sz w:val="24"/>
          <w:szCs w:val="24"/>
        </w:rPr>
        <w:t>La solicitud de información pública deberá contener:</w:t>
      </w:r>
    </w:p>
    <w:p w:rsidR="00450082" w:rsidRPr="00450082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 xml:space="preserve">I.- Nombre de la persona solicitante, o en su caso, los datos generales de su representante; </w:t>
      </w:r>
    </w:p>
    <w:p w:rsidR="00450082" w:rsidRPr="00450082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 xml:space="preserve">II.- Domicilio o medio para recibir notificaciones; </w:t>
      </w:r>
    </w:p>
    <w:p w:rsidR="00450082" w:rsidRPr="00450082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 xml:space="preserve">III.- La descripción de la información solicitada; </w:t>
      </w:r>
    </w:p>
    <w:p w:rsidR="00450082" w:rsidRPr="00450082" w:rsidRDefault="00450082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>IV</w:t>
      </w:r>
      <w:r w:rsidR="00334F2A" w:rsidRPr="00450082">
        <w:rPr>
          <w:rFonts w:ascii="Arial" w:hAnsi="Arial" w:cs="Arial"/>
          <w:sz w:val="24"/>
          <w:szCs w:val="24"/>
        </w:rPr>
        <w:t>.- Cualquier otro dato que a juicio de la persona solicitante facilite la localización d</w:t>
      </w:r>
      <w:r w:rsidRPr="00450082">
        <w:rPr>
          <w:rFonts w:ascii="Arial" w:hAnsi="Arial" w:cs="Arial"/>
          <w:sz w:val="24"/>
          <w:szCs w:val="24"/>
        </w:rPr>
        <w:t xml:space="preserve">e la información solicitada; y </w:t>
      </w:r>
    </w:p>
    <w:p w:rsidR="00751DB8" w:rsidRPr="00450082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0082">
        <w:rPr>
          <w:rFonts w:ascii="Arial" w:hAnsi="Arial" w:cs="Arial"/>
          <w:sz w:val="24"/>
          <w:szCs w:val="24"/>
        </w:rPr>
        <w:t>V.- La modalidad en la que prefiere se otorgue el acceso a la información. (el nombre es opcional)</w:t>
      </w:r>
    </w:p>
    <w:p w:rsidR="00334F2A" w:rsidRPr="00450082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E2BC0" w:rsidRDefault="006E2BC0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3233" w:rsidRDefault="00943233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3233" w:rsidRDefault="00943233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34F2A" w:rsidRPr="006E2BC0" w:rsidRDefault="00334F2A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E2BC0">
        <w:rPr>
          <w:rFonts w:ascii="Arial" w:hAnsi="Arial" w:cs="Arial"/>
          <w:b/>
          <w:sz w:val="24"/>
          <w:szCs w:val="24"/>
        </w:rPr>
        <w:t>R</w:t>
      </w:r>
      <w:r w:rsidR="00943233" w:rsidRPr="006E2BC0">
        <w:rPr>
          <w:rFonts w:ascii="Arial" w:hAnsi="Arial" w:cs="Arial"/>
          <w:b/>
          <w:sz w:val="24"/>
          <w:szCs w:val="24"/>
        </w:rPr>
        <w:t>equisitos para el ejercicio de los derec</w:t>
      </w:r>
      <w:r w:rsidR="00943233">
        <w:rPr>
          <w:rFonts w:ascii="Arial" w:hAnsi="Arial" w:cs="Arial"/>
          <w:b/>
          <w:sz w:val="24"/>
          <w:szCs w:val="24"/>
        </w:rPr>
        <w:t>hos A</w:t>
      </w:r>
      <w:r w:rsidR="00943233" w:rsidRPr="006E2BC0">
        <w:rPr>
          <w:rFonts w:ascii="Arial" w:hAnsi="Arial" w:cs="Arial"/>
          <w:b/>
          <w:sz w:val="24"/>
          <w:szCs w:val="24"/>
        </w:rPr>
        <w:t>rco</w:t>
      </w:r>
    </w:p>
    <w:p w:rsidR="00334F2A" w:rsidRPr="006E2BC0" w:rsidRDefault="00334F2A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 xml:space="preserve">I.- El nombre completo del titular, así como su domicilio o cualquier otro medio para oír y recibir notificaciones; </w:t>
      </w:r>
    </w:p>
    <w:p w:rsid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 xml:space="preserve">II.- La descripción clara y precisa de los datos personales respecto de los que se busca ejercer alguno de los derechos ARCO, salvo que se trate del derecho de acceso; </w:t>
      </w:r>
    </w:p>
    <w:p w:rsid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 xml:space="preserve">III.- La descripción del derecho ARCO que se pretende ejercer, o bien, lo que solicita el titular; </w:t>
      </w:r>
    </w:p>
    <w:p w:rsid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 xml:space="preserve">IV.- Los documentos que acrediten la identidad del titular, y en su caso, la personalidad e identidad de su representante, y </w:t>
      </w:r>
    </w:p>
    <w:p w:rsid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 xml:space="preserve">V.- Cualquier otro elemento o documento que facilite la localización de los datos personales, en su caso. </w:t>
      </w:r>
    </w:p>
    <w:p w:rsidR="00334F2A" w:rsidRPr="00450082" w:rsidRDefault="00334F2A" w:rsidP="00334F2A">
      <w:pPr>
        <w:contextualSpacing/>
        <w:jc w:val="both"/>
        <w:rPr>
          <w:rFonts w:ascii="Arial" w:hAnsi="Arial" w:cs="Arial"/>
        </w:rPr>
      </w:pPr>
      <w:r w:rsidRPr="00450082">
        <w:rPr>
          <w:rFonts w:ascii="Arial" w:hAnsi="Arial" w:cs="Arial"/>
        </w:rPr>
        <w:t>VI.- De ser posible, el área responsable que trata los datos personales y ante el cual se presenta la solicitud y además de lo señalado en las fracciones anteriores del presente artículo, tratándose de una solicitud de acceso a datos personales el titular deberá señalar la modalidad en la que prefiere que éstos se reproduzcan.</w:t>
      </w:r>
    </w:p>
    <w:p w:rsidR="00334F2A" w:rsidRDefault="00334F2A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E2BC0" w:rsidRDefault="00270319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Formas de </w:t>
      </w:r>
      <w:r w:rsidR="00943233">
        <w:rPr>
          <w:rFonts w:ascii="Arial" w:hAnsi="Arial" w:cs="Arial"/>
          <w:b/>
          <w:sz w:val="24"/>
          <w:szCs w:val="24"/>
        </w:rPr>
        <w:t>Solicitud de Información.</w:t>
      </w:r>
    </w:p>
    <w:p w:rsidR="00567048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67048" w:rsidRPr="00567048" w:rsidRDefault="00567048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7048">
        <w:rPr>
          <w:rFonts w:ascii="Arial" w:hAnsi="Arial" w:cs="Arial"/>
          <w:sz w:val="24"/>
          <w:szCs w:val="24"/>
        </w:rPr>
        <w:t>correo electrónico.</w:t>
      </w:r>
    </w:p>
    <w:p w:rsidR="00567048" w:rsidRPr="00567048" w:rsidRDefault="00567048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7048">
        <w:rPr>
          <w:rFonts w:ascii="Arial" w:hAnsi="Arial" w:cs="Arial"/>
          <w:sz w:val="24"/>
          <w:szCs w:val="24"/>
        </w:rPr>
        <w:t>sistema infomex,</w:t>
      </w:r>
    </w:p>
    <w:p w:rsidR="00567048" w:rsidRPr="00567048" w:rsidRDefault="00567048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7048">
        <w:rPr>
          <w:rFonts w:ascii="Arial" w:hAnsi="Arial" w:cs="Arial"/>
          <w:sz w:val="24"/>
          <w:szCs w:val="24"/>
        </w:rPr>
        <w:t>plataforma nacional de transparencia.</w:t>
      </w:r>
    </w:p>
    <w:p w:rsidR="00567048" w:rsidRPr="00567048" w:rsidRDefault="00567048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7048">
        <w:rPr>
          <w:rFonts w:ascii="Arial" w:hAnsi="Arial" w:cs="Arial"/>
          <w:sz w:val="24"/>
          <w:szCs w:val="24"/>
        </w:rPr>
        <w:t>acudiendo a la unidad de acceso a la información.</w:t>
      </w:r>
    </w:p>
    <w:p w:rsidR="00567048" w:rsidRPr="00567048" w:rsidRDefault="00567048" w:rsidP="00334F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67048">
        <w:rPr>
          <w:rFonts w:ascii="Arial" w:hAnsi="Arial" w:cs="Arial"/>
          <w:sz w:val="24"/>
          <w:szCs w:val="24"/>
        </w:rPr>
        <w:t>o por cualquier otro medio aprobado por el sistema nacional.</w:t>
      </w:r>
    </w:p>
    <w:p w:rsidR="00A00C4D" w:rsidRDefault="00A00C4D" w:rsidP="00A00C4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7048" w:rsidRPr="00A00C4D" w:rsidRDefault="00A00C4D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00C4D">
        <w:rPr>
          <w:rFonts w:ascii="Arial" w:hAnsi="Arial" w:cs="Arial"/>
          <w:b/>
          <w:sz w:val="24"/>
          <w:szCs w:val="24"/>
        </w:rPr>
        <w:t>N</w:t>
      </w:r>
      <w:r w:rsidRPr="00A00C4D">
        <w:rPr>
          <w:rFonts w:ascii="Arial" w:hAnsi="Arial" w:cs="Arial"/>
          <w:b/>
          <w:sz w:val="24"/>
          <w:szCs w:val="24"/>
        </w:rPr>
        <w:t xml:space="preserve">o </w:t>
      </w:r>
      <w:r w:rsidRPr="00A00C4D">
        <w:rPr>
          <w:rFonts w:ascii="Arial" w:hAnsi="Arial" w:cs="Arial"/>
          <w:b/>
          <w:sz w:val="24"/>
          <w:szCs w:val="24"/>
        </w:rPr>
        <w:t xml:space="preserve">existe obligación de elaborar documento ad hoc para atender las solicitudes de acceso a la Información. los artículos 129 de la Ley General de Transparencia y Acceso a la Información Pública y 130 párrafo cuarto, de la Ley Federal de Transparencia y Acceso a </w:t>
      </w:r>
      <w:proofErr w:type="spellStart"/>
      <w:r w:rsidRPr="00A00C4D">
        <w:rPr>
          <w:rFonts w:ascii="Arial" w:hAnsi="Arial" w:cs="Arial"/>
          <w:b/>
          <w:sz w:val="24"/>
          <w:szCs w:val="24"/>
        </w:rPr>
        <w:t>a</w:t>
      </w:r>
      <w:proofErr w:type="spellEnd"/>
      <w:r w:rsidRPr="00A00C4D">
        <w:rPr>
          <w:rFonts w:ascii="Arial" w:hAnsi="Arial" w:cs="Arial"/>
          <w:b/>
          <w:sz w:val="24"/>
          <w:szCs w:val="24"/>
        </w:rPr>
        <w:t xml:space="preserve"> Información Pública, señala que e</w:t>
      </w:r>
      <w:r w:rsidR="00270319" w:rsidRPr="00A00C4D">
        <w:rPr>
          <w:rFonts w:ascii="Arial" w:hAnsi="Arial" w:cs="Arial"/>
          <w:b/>
          <w:sz w:val="24"/>
          <w:szCs w:val="24"/>
        </w:rPr>
        <w:t xml:space="preserve">l sujeto obligado debe garantizar el derecho de Acceso a la Información del particular, proporcionando la información con la que cuentan </w:t>
      </w:r>
      <w:proofErr w:type="spellStart"/>
      <w:r w:rsidR="00270319" w:rsidRPr="00A00C4D">
        <w:rPr>
          <w:rFonts w:ascii="Arial" w:hAnsi="Arial" w:cs="Arial"/>
          <w:b/>
          <w:sz w:val="24"/>
          <w:szCs w:val="24"/>
        </w:rPr>
        <w:t>e</w:t>
      </w:r>
      <w:proofErr w:type="spellEnd"/>
      <w:r w:rsidR="00270319" w:rsidRPr="00A00C4D">
        <w:rPr>
          <w:rFonts w:ascii="Arial" w:hAnsi="Arial" w:cs="Arial"/>
          <w:b/>
          <w:sz w:val="24"/>
          <w:szCs w:val="24"/>
        </w:rPr>
        <w:t xml:space="preserve"> el formato en que la misma obre en sus archivos; sin necesidad de elaborar documento ad hoc para atender las solicitudes de información. (sic)</w:t>
      </w:r>
      <w:r w:rsidRPr="00A00C4D">
        <w:rPr>
          <w:rFonts w:ascii="Arial" w:hAnsi="Arial" w:cs="Arial"/>
          <w:b/>
          <w:sz w:val="24"/>
          <w:szCs w:val="24"/>
        </w:rPr>
        <w:t xml:space="preserve"> por lo cual no existe obligación por parte del </w:t>
      </w:r>
      <w:bookmarkStart w:id="0" w:name="_GoBack"/>
      <w:bookmarkEnd w:id="0"/>
    </w:p>
    <w:p w:rsidR="006E2BC0" w:rsidRPr="00A00C4D" w:rsidRDefault="00567048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00C4D">
        <w:rPr>
          <w:rFonts w:ascii="Arial" w:hAnsi="Arial" w:cs="Arial"/>
          <w:b/>
          <w:sz w:val="24"/>
          <w:szCs w:val="24"/>
        </w:rPr>
        <w:t xml:space="preserve"> </w:t>
      </w:r>
    </w:p>
    <w:p w:rsidR="006E2BC0" w:rsidRPr="00A00C4D" w:rsidRDefault="006E2BC0" w:rsidP="00334F2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6E2BC0" w:rsidRPr="00A00C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C0" w:rsidRDefault="006E2BC0" w:rsidP="006E2BC0">
      <w:r>
        <w:separator/>
      </w:r>
    </w:p>
  </w:endnote>
  <w:endnote w:type="continuationSeparator" w:id="0">
    <w:p w:rsidR="006E2BC0" w:rsidRDefault="006E2BC0" w:rsidP="006E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C0" w:rsidRDefault="006E2BC0" w:rsidP="006E2BC0">
      <w:r>
        <w:separator/>
      </w:r>
    </w:p>
  </w:footnote>
  <w:footnote w:type="continuationSeparator" w:id="0">
    <w:p w:rsidR="006E2BC0" w:rsidRDefault="006E2BC0" w:rsidP="006E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C0" w:rsidRDefault="006E2B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FF9F50" wp14:editId="568FA73D">
          <wp:simplePos x="0" y="0"/>
          <wp:positionH relativeFrom="page">
            <wp:posOffset>-809625</wp:posOffset>
          </wp:positionH>
          <wp:positionV relativeFrom="paragraph">
            <wp:posOffset>-716280</wp:posOffset>
          </wp:positionV>
          <wp:extent cx="8817586" cy="10476865"/>
          <wp:effectExtent l="0" t="0" r="317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. acc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7586" cy="1047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1F"/>
    <w:multiLevelType w:val="hybridMultilevel"/>
    <w:tmpl w:val="931051DA"/>
    <w:lvl w:ilvl="0" w:tplc="5EEE2E38">
      <w:start w:val="1"/>
      <w:numFmt w:val="upperRoman"/>
      <w:lvlText w:val="%1."/>
      <w:lvlJc w:val="left"/>
      <w:pPr>
        <w:ind w:left="1080" w:hanging="720"/>
      </w:pPr>
      <w:rPr>
        <w:rFonts w:ascii="Verdana" w:hAnsi="Verdana" w:cs="Arial"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241F"/>
    <w:multiLevelType w:val="hybridMultilevel"/>
    <w:tmpl w:val="DC00792E"/>
    <w:lvl w:ilvl="0" w:tplc="7C6C9A6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2A"/>
    <w:rsid w:val="00270319"/>
    <w:rsid w:val="00270B5B"/>
    <w:rsid w:val="00334F2A"/>
    <w:rsid w:val="00450082"/>
    <w:rsid w:val="00486034"/>
    <w:rsid w:val="00567048"/>
    <w:rsid w:val="006C526B"/>
    <w:rsid w:val="006E2BC0"/>
    <w:rsid w:val="00751DB8"/>
    <w:rsid w:val="00943233"/>
    <w:rsid w:val="00A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E706"/>
  <w15:chartTrackingRefBased/>
  <w15:docId w15:val="{7992D104-893F-4996-8529-376C636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2A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4F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334F2A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34F2A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34F2A"/>
    <w:rPr>
      <w:rFonts w:ascii="Calibri" w:eastAsia="Times New Roman" w:hAnsi="Calibri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2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BC0"/>
    <w:rPr>
      <w:rFonts w:ascii="CG Times" w:eastAsia="Times New Roman" w:hAnsi="CG Time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E2B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BC0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UAIP-1</dc:creator>
  <cp:keywords/>
  <dc:description/>
  <cp:lastModifiedBy>Secretaria</cp:lastModifiedBy>
  <cp:revision>3</cp:revision>
  <dcterms:created xsi:type="dcterms:W3CDTF">2021-07-07T15:12:00Z</dcterms:created>
  <dcterms:modified xsi:type="dcterms:W3CDTF">2021-07-07T15:47:00Z</dcterms:modified>
</cp:coreProperties>
</file>